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2F9" w:rsidRDefault="007C3A86">
      <w:pPr>
        <w:spacing w:line="360" w:lineRule="auto"/>
        <w:jc w:val="center"/>
        <w:rPr>
          <w:rFonts w:asciiTheme="minorEastAsia" w:eastAsiaTheme="minorEastAsia" w:hAnsiTheme="minorEastAsia"/>
          <w:b/>
          <w:kern w:val="0"/>
          <w:sz w:val="36"/>
          <w:szCs w:val="36"/>
        </w:rPr>
      </w:pPr>
      <w:r>
        <w:rPr>
          <w:rFonts w:asciiTheme="minorEastAsia" w:eastAsiaTheme="minorEastAsia" w:hAnsiTheme="minorEastAsia" w:hint="eastAsia"/>
          <w:b/>
          <w:kern w:val="0"/>
          <w:sz w:val="36"/>
          <w:szCs w:val="36"/>
        </w:rPr>
        <w:t>承诺函</w:t>
      </w:r>
    </w:p>
    <w:p w:rsidR="007232F9" w:rsidRDefault="007232F9">
      <w:pPr>
        <w:spacing w:line="360" w:lineRule="auto"/>
        <w:jc w:val="center"/>
        <w:rPr>
          <w:rFonts w:asciiTheme="minorEastAsia" w:eastAsiaTheme="minorEastAsia" w:hAnsiTheme="minorEastAsia"/>
          <w:b/>
          <w:kern w:val="0"/>
          <w:sz w:val="36"/>
          <w:szCs w:val="36"/>
        </w:rPr>
      </w:pPr>
    </w:p>
    <w:p w:rsidR="007232F9" w:rsidRDefault="007C3A86">
      <w:pPr>
        <w:spacing w:line="360" w:lineRule="auto"/>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中国移动通信集团广东有限公司广州分公司：</w:t>
      </w:r>
    </w:p>
    <w:p w:rsidR="007232F9" w:rsidRDefault="007C3A86">
      <w:pPr>
        <w:widowControl/>
        <w:adjustRightInd w:val="0"/>
        <w:snapToGrid w:val="0"/>
        <w:spacing w:before="100" w:beforeAutospacing="1" w:after="100" w:afterAutospacing="1" w:line="360" w:lineRule="auto"/>
        <w:ind w:firstLineChars="200" w:firstLine="480"/>
        <w:jc w:val="left"/>
        <w:rPr>
          <w:rFonts w:asciiTheme="minorEastAsia" w:eastAsiaTheme="minorEastAsia" w:hAnsiTheme="minorEastAsia" w:cs="仿宋_GB2312"/>
          <w:color w:val="000000"/>
          <w:kern w:val="0"/>
          <w:sz w:val="24"/>
          <w:szCs w:val="24"/>
        </w:rPr>
      </w:pPr>
      <w:r>
        <w:rPr>
          <w:rFonts w:asciiTheme="minorEastAsia" w:eastAsiaTheme="minorEastAsia" w:hAnsiTheme="minorEastAsia" w:hint="eastAsia"/>
          <w:kern w:val="0"/>
          <w:sz w:val="24"/>
          <w:szCs w:val="24"/>
        </w:rPr>
        <w:t>我公司已认真阅读了《***公告》，我公司</w:t>
      </w:r>
      <w:r>
        <w:rPr>
          <w:rFonts w:asciiTheme="minorEastAsia" w:eastAsiaTheme="minorEastAsia" w:hAnsiTheme="minorEastAsia" w:cs="仿宋_GB2312" w:hint="eastAsia"/>
          <w:color w:val="000000"/>
          <w:kern w:val="0"/>
          <w:sz w:val="24"/>
          <w:szCs w:val="24"/>
        </w:rPr>
        <w:t>承诺本次参选的机房可满足贵司的准入条件要求，对于部分目前未达到的内容，我司也承诺在后续正式合作时必须可完全满足：</w:t>
      </w:r>
      <w:r>
        <w:rPr>
          <w:rFonts w:asciiTheme="minorEastAsia" w:eastAsiaTheme="minorEastAsia" w:hAnsiTheme="minorEastAsia" w:cs="仿宋_GB2312" w:hint="eastAsia"/>
          <w:color w:val="FF0000"/>
          <w:kern w:val="0"/>
          <w:sz w:val="24"/>
          <w:szCs w:val="24"/>
        </w:rPr>
        <w:t>（以下部分内容为参考，请自行修改填写）</w:t>
      </w:r>
    </w:p>
    <w:p w:rsidR="007232F9" w:rsidRDefault="007C3A86">
      <w:pPr>
        <w:pStyle w:val="a5"/>
        <w:numPr>
          <w:ilvl w:val="0"/>
          <w:numId w:val="1"/>
        </w:numPr>
        <w:snapToGrid w:val="0"/>
        <w:spacing w:line="360" w:lineRule="auto"/>
        <w:ind w:left="426" w:firstLineChars="0" w:hanging="426"/>
        <w:rPr>
          <w:rFonts w:asciiTheme="minorEastAsia" w:eastAsiaTheme="minorEastAsia" w:hAnsiTheme="minorEastAsia"/>
          <w:sz w:val="24"/>
          <w:szCs w:val="24"/>
        </w:rPr>
      </w:pPr>
      <w:r>
        <w:rPr>
          <w:rFonts w:asciiTheme="minorEastAsia" w:eastAsiaTheme="minorEastAsia" w:hAnsiTheme="minorEastAsia" w:hint="eastAsia"/>
          <w:sz w:val="24"/>
          <w:szCs w:val="24"/>
        </w:rPr>
        <w:t>具备数据</w:t>
      </w:r>
      <w:r>
        <w:rPr>
          <w:rFonts w:asciiTheme="minorEastAsia" w:eastAsiaTheme="minorEastAsia" w:hAnsiTheme="minorEastAsia"/>
          <w:sz w:val="24"/>
          <w:szCs w:val="24"/>
        </w:rPr>
        <w:t>中心</w:t>
      </w:r>
      <w:r>
        <w:rPr>
          <w:rFonts w:asciiTheme="minorEastAsia" w:eastAsiaTheme="minorEastAsia" w:hAnsiTheme="minorEastAsia" w:hint="eastAsia"/>
          <w:sz w:val="24"/>
          <w:szCs w:val="24"/>
        </w:rPr>
        <w:t>投资项目备案证。</w:t>
      </w:r>
    </w:p>
    <w:p w:rsidR="007232F9" w:rsidRDefault="007C3A86">
      <w:pPr>
        <w:pStyle w:val="a5"/>
        <w:numPr>
          <w:ilvl w:val="0"/>
          <w:numId w:val="1"/>
        </w:numPr>
        <w:snapToGrid w:val="0"/>
        <w:spacing w:line="360" w:lineRule="auto"/>
        <w:ind w:left="426" w:firstLineChars="0" w:hanging="426"/>
        <w:rPr>
          <w:rFonts w:asciiTheme="minorEastAsia" w:eastAsiaTheme="minorEastAsia" w:hAnsiTheme="minorEastAsia"/>
          <w:sz w:val="24"/>
          <w:szCs w:val="24"/>
        </w:rPr>
      </w:pPr>
      <w:r>
        <w:rPr>
          <w:rFonts w:asciiTheme="minorEastAsia" w:eastAsiaTheme="minorEastAsia" w:hAnsiTheme="minorEastAsia" w:cs="ArialUnicodeMS" w:hint="eastAsia"/>
          <w:kern w:val="0"/>
          <w:sz w:val="24"/>
          <w:szCs w:val="24"/>
        </w:rPr>
        <w:t>承诺</w:t>
      </w:r>
      <w:r>
        <w:rPr>
          <w:rFonts w:asciiTheme="minorEastAsia" w:eastAsiaTheme="minorEastAsia" w:hAnsiTheme="minorEastAsia" w:cs="ArialUnicodeMS"/>
          <w:kern w:val="0"/>
          <w:sz w:val="24"/>
          <w:szCs w:val="24"/>
        </w:rPr>
        <w:t>满足机房基础条件</w:t>
      </w:r>
      <w:r>
        <w:rPr>
          <w:rFonts w:asciiTheme="minorEastAsia" w:eastAsiaTheme="minorEastAsia" w:hAnsiTheme="minorEastAsia" w:cs="ArialUnicodeMS" w:hint="eastAsia"/>
          <w:kern w:val="0"/>
          <w:sz w:val="24"/>
          <w:szCs w:val="24"/>
        </w:rPr>
        <w:t>：</w:t>
      </w:r>
      <w:r>
        <w:rPr>
          <w:rFonts w:asciiTheme="minorEastAsia" w:eastAsiaTheme="minorEastAsia" w:hAnsiTheme="minorEastAsia" w:cs="ArialUnicodeMS"/>
          <w:kern w:val="0"/>
          <w:sz w:val="24"/>
          <w:szCs w:val="24"/>
        </w:rPr>
        <w:t>满足</w:t>
      </w:r>
      <w:r>
        <w:rPr>
          <w:rFonts w:asciiTheme="minorEastAsia" w:eastAsiaTheme="minorEastAsia" w:hAnsiTheme="minorEastAsia" w:hint="eastAsia"/>
          <w:sz w:val="24"/>
          <w:szCs w:val="24"/>
        </w:rPr>
        <w:t>中华人民共和国国家标准GB</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50174-2017《数据中心设计规范》</w:t>
      </w:r>
      <w:r w:rsidR="00B86B85">
        <w:rPr>
          <w:rFonts w:asciiTheme="minorEastAsia" w:eastAsiaTheme="minorEastAsia" w:hAnsiTheme="minorEastAsia" w:hint="eastAsia"/>
          <w:sz w:val="24"/>
          <w:szCs w:val="24"/>
        </w:rPr>
        <w:t>（CQC认证）</w:t>
      </w:r>
      <w:r>
        <w:rPr>
          <w:rFonts w:asciiTheme="minorEastAsia" w:eastAsiaTheme="minorEastAsia" w:hAnsiTheme="minorEastAsia" w:hint="eastAsia"/>
          <w:sz w:val="24"/>
          <w:szCs w:val="24"/>
        </w:rPr>
        <w:t>，技术要求不低于C级，并可满足定制客户个性建化设标准。机房交付前必须取得当地政府要求合法合规运营所需的相关审批或资质认证（包括但不限于节能审查、环评、消防等）。</w:t>
      </w:r>
    </w:p>
    <w:p w:rsidR="007232F9" w:rsidRDefault="007C3A86">
      <w:pPr>
        <w:pStyle w:val="a5"/>
        <w:numPr>
          <w:ilvl w:val="0"/>
          <w:numId w:val="1"/>
        </w:numPr>
        <w:snapToGrid w:val="0"/>
        <w:spacing w:line="360" w:lineRule="auto"/>
        <w:ind w:left="426" w:firstLineChars="0" w:hanging="426"/>
        <w:rPr>
          <w:rFonts w:asciiTheme="minorEastAsia" w:eastAsiaTheme="minorEastAsia" w:hAnsiTheme="minorEastAsia"/>
          <w:sz w:val="24"/>
          <w:szCs w:val="24"/>
        </w:rPr>
      </w:pPr>
      <w:r>
        <w:rPr>
          <w:rFonts w:asciiTheme="minorEastAsia" w:eastAsiaTheme="minorEastAsia" w:hAnsiTheme="minorEastAsia" w:hint="eastAsia"/>
          <w:sz w:val="24"/>
          <w:szCs w:val="24"/>
        </w:rPr>
        <w:t>承诺</w:t>
      </w:r>
      <w:r>
        <w:rPr>
          <w:rFonts w:asciiTheme="minorEastAsia" w:eastAsiaTheme="minorEastAsia" w:hAnsiTheme="minorEastAsia"/>
          <w:sz w:val="24"/>
          <w:szCs w:val="24"/>
        </w:rPr>
        <w:t>满足</w:t>
      </w:r>
      <w:r>
        <w:rPr>
          <w:rFonts w:asciiTheme="minorEastAsia" w:eastAsiaTheme="minorEastAsia" w:hAnsiTheme="minorEastAsia" w:hint="eastAsia"/>
          <w:sz w:val="24"/>
          <w:szCs w:val="24"/>
        </w:rPr>
        <w:t>其他准入条件：</w:t>
      </w:r>
      <w:r w:rsidR="00355536" w:rsidRPr="00355536">
        <w:rPr>
          <w:rFonts w:asciiTheme="minorEastAsia" w:eastAsiaTheme="minorEastAsia" w:hAnsiTheme="minorEastAsia" w:hint="eastAsia"/>
          <w:sz w:val="24"/>
          <w:szCs w:val="24"/>
        </w:rPr>
        <w:t>传输网络配套服务要求、园区内管道和光缆建设及维护、线路资源需求、动环监控要求、数据中心楼内互联线路及IDC出口带宽互联线路、机房认证要求、其他要求</w:t>
      </w:r>
      <w:r>
        <w:rPr>
          <w:rFonts w:asciiTheme="minorEastAsia" w:eastAsiaTheme="minorEastAsia" w:hAnsiTheme="minorEastAsia" w:hint="eastAsia"/>
          <w:sz w:val="24"/>
          <w:szCs w:val="24"/>
        </w:rPr>
        <w:t>。</w:t>
      </w:r>
    </w:p>
    <w:p w:rsidR="007232F9" w:rsidRDefault="007232F9">
      <w:pPr>
        <w:spacing w:line="360" w:lineRule="auto"/>
        <w:rPr>
          <w:rFonts w:asciiTheme="minorEastAsia" w:eastAsiaTheme="minorEastAsia" w:hAnsiTheme="minorEastAsia" w:cs="仿宋_GB2312"/>
          <w:b/>
          <w:sz w:val="24"/>
          <w:szCs w:val="24"/>
        </w:rPr>
      </w:pPr>
    </w:p>
    <w:p w:rsidR="007232F9" w:rsidRDefault="007232F9">
      <w:pPr>
        <w:spacing w:line="360" w:lineRule="auto"/>
        <w:rPr>
          <w:rFonts w:asciiTheme="minorEastAsia" w:eastAsiaTheme="minorEastAsia" w:hAnsiTheme="minorEastAsia" w:cs="仿宋_GB2312"/>
          <w:b/>
          <w:caps/>
          <w:sz w:val="24"/>
          <w:szCs w:val="24"/>
        </w:rPr>
      </w:pPr>
    </w:p>
    <w:p w:rsidR="007232F9" w:rsidRDefault="007C3A86">
      <w:pPr>
        <w:spacing w:line="360" w:lineRule="auto"/>
        <w:rPr>
          <w:rFonts w:asciiTheme="minorEastAsia" w:eastAsiaTheme="minorEastAsia" w:hAnsiTheme="minorEastAsia" w:cs="仿宋_GB2312"/>
          <w:b/>
          <w:sz w:val="24"/>
          <w:szCs w:val="24"/>
        </w:rPr>
      </w:pPr>
      <w:r>
        <w:rPr>
          <w:rFonts w:asciiTheme="minorEastAsia" w:eastAsiaTheme="minorEastAsia" w:hAnsiTheme="minorEastAsia" w:cs="仿宋_GB2312" w:hint="eastAsia"/>
          <w:b/>
          <w:sz w:val="24"/>
          <w:szCs w:val="24"/>
        </w:rPr>
        <w:t>对于以上内容，我司保证可按要求全部完成，若后续无法全部完成，我司自愿取消本次参选的资格和相关事宜，并对由此产生的相关问题和损失负全部责任，特此承诺。</w:t>
      </w:r>
    </w:p>
    <w:p w:rsidR="007232F9" w:rsidRDefault="007232F9">
      <w:pPr>
        <w:pStyle w:val="a5"/>
        <w:spacing w:line="360" w:lineRule="auto"/>
        <w:ind w:left="1063" w:right="480" w:firstLineChars="0" w:firstLine="0"/>
        <w:rPr>
          <w:rFonts w:asciiTheme="minorEastAsia" w:eastAsiaTheme="minorEastAsia" w:hAnsiTheme="minorEastAsia"/>
          <w:color w:val="000000"/>
          <w:kern w:val="0"/>
          <w:sz w:val="24"/>
          <w:szCs w:val="24"/>
        </w:rPr>
      </w:pPr>
    </w:p>
    <w:p w:rsidR="007232F9" w:rsidRDefault="007232F9">
      <w:pPr>
        <w:pStyle w:val="a5"/>
        <w:spacing w:line="360" w:lineRule="auto"/>
        <w:ind w:left="1063" w:right="480" w:firstLineChars="0" w:firstLine="0"/>
        <w:rPr>
          <w:rFonts w:asciiTheme="minorEastAsia" w:eastAsiaTheme="minorEastAsia" w:hAnsiTheme="minorEastAsia"/>
          <w:color w:val="000000"/>
          <w:kern w:val="0"/>
          <w:sz w:val="24"/>
          <w:szCs w:val="24"/>
        </w:rPr>
      </w:pPr>
    </w:p>
    <w:p w:rsidR="007232F9" w:rsidRDefault="007C3A86">
      <w:pPr>
        <w:pStyle w:val="a5"/>
        <w:spacing w:line="360" w:lineRule="auto"/>
        <w:ind w:left="1063" w:right="480" w:firstLineChars="1000" w:firstLine="2400"/>
        <w:rPr>
          <w:rFonts w:asciiTheme="minorEastAsia" w:eastAsiaTheme="minorEastAsia" w:hAnsiTheme="minorEastAsia"/>
          <w:sz w:val="24"/>
          <w:szCs w:val="24"/>
        </w:rPr>
      </w:pPr>
      <w:r>
        <w:rPr>
          <w:rFonts w:asciiTheme="minorEastAsia" w:eastAsiaTheme="minorEastAsia" w:hAnsiTheme="minorEastAsia" w:hint="eastAsia"/>
          <w:color w:val="000000"/>
          <w:kern w:val="0"/>
          <w:sz w:val="24"/>
          <w:szCs w:val="24"/>
        </w:rPr>
        <w:t>报名单位全称：</w:t>
      </w:r>
      <w:r>
        <w:rPr>
          <w:rFonts w:asciiTheme="minorEastAsia" w:eastAsiaTheme="minorEastAsia" w:hAnsiTheme="minorEastAsia" w:hint="eastAsia"/>
          <w:sz w:val="24"/>
          <w:szCs w:val="24"/>
        </w:rPr>
        <w:t>（单位名称加盖公章）</w:t>
      </w:r>
    </w:p>
    <w:p w:rsidR="00355536" w:rsidRDefault="00355536">
      <w:pPr>
        <w:pStyle w:val="a5"/>
        <w:spacing w:line="360" w:lineRule="auto"/>
        <w:ind w:left="1063" w:right="480" w:firstLineChars="1000" w:firstLine="2400"/>
        <w:rPr>
          <w:rFonts w:asciiTheme="minorEastAsia" w:eastAsiaTheme="minorEastAsia" w:hAnsiTheme="minorEastAsia" w:hint="eastAsia"/>
          <w:sz w:val="24"/>
          <w:szCs w:val="24"/>
        </w:rPr>
      </w:pPr>
      <w:bookmarkStart w:id="0" w:name="_GoBack"/>
      <w:bookmarkEnd w:id="0"/>
    </w:p>
    <w:p w:rsidR="007232F9" w:rsidRDefault="007C3A86">
      <w:pPr>
        <w:widowControl/>
        <w:spacing w:line="360" w:lineRule="auto"/>
        <w:ind w:right="1065"/>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             </w:t>
      </w:r>
      <w:r>
        <w:rPr>
          <w:rFonts w:asciiTheme="minorEastAsia" w:eastAsiaTheme="minorEastAsia" w:hAnsiTheme="minorEastAsia"/>
          <w:color w:val="000000"/>
          <w:kern w:val="0"/>
          <w:sz w:val="24"/>
          <w:szCs w:val="24"/>
        </w:rPr>
        <w:t xml:space="preserve">                </w:t>
      </w:r>
      <w:r>
        <w:rPr>
          <w:rFonts w:asciiTheme="minorEastAsia" w:eastAsiaTheme="minorEastAsia" w:hAnsiTheme="minorEastAsia" w:hint="eastAsia"/>
          <w:color w:val="000000"/>
          <w:kern w:val="0"/>
          <w:sz w:val="24"/>
          <w:szCs w:val="24"/>
        </w:rPr>
        <w:t>法定代表人委托授权代表签字：</w:t>
      </w:r>
    </w:p>
    <w:p w:rsidR="007232F9" w:rsidRDefault="007C3A86">
      <w:pPr>
        <w:pStyle w:val="a5"/>
        <w:spacing w:line="360" w:lineRule="auto"/>
        <w:ind w:left="2547" w:right="270" w:firstLineChars="0" w:firstLine="0"/>
        <w:outlineLvl w:val="1"/>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        日期：     年    月   日</w:t>
      </w:r>
    </w:p>
    <w:p w:rsidR="007232F9" w:rsidRDefault="007232F9"/>
    <w:sectPr w:rsidR="007232F9">
      <w:pgSz w:w="11906" w:h="16838"/>
      <w:pgMar w:top="1135" w:right="608" w:bottom="1135"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C97" w:rsidRDefault="00E62C97" w:rsidP="00B86B85">
      <w:r>
        <w:separator/>
      </w:r>
    </w:p>
  </w:endnote>
  <w:endnote w:type="continuationSeparator" w:id="0">
    <w:p w:rsidR="00E62C97" w:rsidRDefault="00E62C97" w:rsidP="00B8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ArialUnicodeMS">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C97" w:rsidRDefault="00E62C97" w:rsidP="00B86B85">
      <w:r>
        <w:separator/>
      </w:r>
    </w:p>
  </w:footnote>
  <w:footnote w:type="continuationSeparator" w:id="0">
    <w:p w:rsidR="00E62C97" w:rsidRDefault="00E62C97" w:rsidP="00B86B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34F74"/>
    <w:multiLevelType w:val="multilevel"/>
    <w:tmpl w:val="14134F74"/>
    <w:lvl w:ilvl="0">
      <w:start w:val="1"/>
      <w:numFmt w:val="bullet"/>
      <w:lvlText w:val=""/>
      <w:lvlJc w:val="left"/>
      <w:pPr>
        <w:ind w:left="2547" w:hanging="420"/>
      </w:pPr>
      <w:rPr>
        <w:rFonts w:ascii="Wingdings" w:hAnsi="Wingdings" w:hint="default"/>
      </w:rPr>
    </w:lvl>
    <w:lvl w:ilvl="1">
      <w:start w:val="1"/>
      <w:numFmt w:val="bullet"/>
      <w:lvlText w:val=""/>
      <w:lvlJc w:val="left"/>
      <w:pPr>
        <w:ind w:left="1483" w:hanging="420"/>
      </w:pPr>
      <w:rPr>
        <w:rFonts w:ascii="Wingdings" w:hAnsi="Wingdings" w:hint="default"/>
      </w:rPr>
    </w:lvl>
    <w:lvl w:ilvl="2">
      <w:start w:val="1"/>
      <w:numFmt w:val="bullet"/>
      <w:lvlText w:val=""/>
      <w:lvlJc w:val="left"/>
      <w:pPr>
        <w:ind w:left="1903" w:hanging="420"/>
      </w:pPr>
      <w:rPr>
        <w:rFonts w:ascii="Wingdings" w:hAnsi="Wingdings" w:hint="default"/>
      </w:rPr>
    </w:lvl>
    <w:lvl w:ilvl="3">
      <w:start w:val="1"/>
      <w:numFmt w:val="bullet"/>
      <w:lvlText w:val=""/>
      <w:lvlJc w:val="left"/>
      <w:pPr>
        <w:ind w:left="2323" w:hanging="420"/>
      </w:pPr>
      <w:rPr>
        <w:rFonts w:ascii="Wingdings" w:hAnsi="Wingdings" w:hint="default"/>
      </w:rPr>
    </w:lvl>
    <w:lvl w:ilvl="4">
      <w:start w:val="1"/>
      <w:numFmt w:val="bullet"/>
      <w:lvlText w:val=""/>
      <w:lvlJc w:val="left"/>
      <w:pPr>
        <w:ind w:left="2743" w:hanging="420"/>
      </w:pPr>
      <w:rPr>
        <w:rFonts w:ascii="Wingdings" w:hAnsi="Wingdings" w:hint="default"/>
      </w:rPr>
    </w:lvl>
    <w:lvl w:ilvl="5">
      <w:start w:val="1"/>
      <w:numFmt w:val="bullet"/>
      <w:lvlText w:val=""/>
      <w:lvlJc w:val="left"/>
      <w:pPr>
        <w:ind w:left="3163" w:hanging="420"/>
      </w:pPr>
      <w:rPr>
        <w:rFonts w:ascii="Wingdings" w:hAnsi="Wingdings" w:hint="default"/>
      </w:rPr>
    </w:lvl>
    <w:lvl w:ilvl="6">
      <w:start w:val="1"/>
      <w:numFmt w:val="bullet"/>
      <w:lvlText w:val=""/>
      <w:lvlJc w:val="left"/>
      <w:pPr>
        <w:ind w:left="3583" w:hanging="420"/>
      </w:pPr>
      <w:rPr>
        <w:rFonts w:ascii="Wingdings" w:hAnsi="Wingdings" w:hint="default"/>
      </w:rPr>
    </w:lvl>
    <w:lvl w:ilvl="7">
      <w:start w:val="1"/>
      <w:numFmt w:val="bullet"/>
      <w:lvlText w:val=""/>
      <w:lvlJc w:val="left"/>
      <w:pPr>
        <w:ind w:left="4003" w:hanging="420"/>
      </w:pPr>
      <w:rPr>
        <w:rFonts w:ascii="Wingdings" w:hAnsi="Wingdings" w:hint="default"/>
      </w:rPr>
    </w:lvl>
    <w:lvl w:ilvl="8">
      <w:start w:val="1"/>
      <w:numFmt w:val="bullet"/>
      <w:lvlText w:val=""/>
      <w:lvlJc w:val="left"/>
      <w:pPr>
        <w:ind w:left="4423"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7C"/>
    <w:rsid w:val="002E39D5"/>
    <w:rsid w:val="00355536"/>
    <w:rsid w:val="0043127C"/>
    <w:rsid w:val="005158E1"/>
    <w:rsid w:val="00640D9E"/>
    <w:rsid w:val="00721578"/>
    <w:rsid w:val="007232F9"/>
    <w:rsid w:val="007C3A86"/>
    <w:rsid w:val="009C40A7"/>
    <w:rsid w:val="00B84AA1"/>
    <w:rsid w:val="00B86B85"/>
    <w:rsid w:val="00E62C97"/>
    <w:rsid w:val="00EE4B87"/>
    <w:rsid w:val="00FF36E3"/>
    <w:rsid w:val="320739C6"/>
    <w:rsid w:val="4A032668"/>
    <w:rsid w:val="7741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BCDBF0-4589-421D-A3BF-D7FA5093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rPr>
      <w:rFonts w:ascii="Calibri" w:hAnsi="Calibri" w:cs="Calibri"/>
    </w:rPr>
  </w:style>
  <w:style w:type="character" w:customStyle="1" w:styleId="Char0">
    <w:name w:val="页眉 Char"/>
    <w:basedOn w:val="a0"/>
    <w:link w:val="a4"/>
    <w:uiPriority w:val="99"/>
    <w:qFormat/>
    <w:rPr>
      <w:rFonts w:ascii="Times New Roman" w:eastAsia="宋体" w:hAnsi="Times New Roman" w:cs="Times New Roman"/>
      <w:kern w:val="2"/>
      <w:sz w:val="18"/>
      <w:szCs w:val="18"/>
    </w:rPr>
  </w:style>
  <w:style w:type="character" w:customStyle="1" w:styleId="Char">
    <w:name w:val="页脚 Char"/>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450</Characters>
  <Application>Microsoft Office Word</Application>
  <DocSecurity>0</DocSecurity>
  <Lines>3</Lines>
  <Paragraphs>1</Paragraphs>
  <ScaleCrop>false</ScaleCrop>
  <Company>Lenovo</Company>
  <LinksUpToDate>false</LinksUpToDate>
  <CharactersWithSpaces>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邓旺宇</dc:creator>
  <cp:lastModifiedBy>dengwangyu@gd.cmcc</cp:lastModifiedBy>
  <cp:revision>5</cp:revision>
  <dcterms:created xsi:type="dcterms:W3CDTF">2019-05-06T07:56:00Z</dcterms:created>
  <dcterms:modified xsi:type="dcterms:W3CDTF">2024-07-10T01:38:00Z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A0D95499DA55492EB858D585144A9DE6</vt:lpwstr>
  </property>
</Properties>
</file>